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w w:val="9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color w:val="000000"/>
          <w:w w:val="90"/>
          <w:sz w:val="36"/>
          <w:szCs w:val="36"/>
          <w:highlight w:val="none"/>
        </w:rPr>
        <w:t>招标公告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湖南康乃馨养老产业投资置业有限公司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现对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湖南康乃馨养老产业投资置业有限公司劳务派遣服务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项目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进行公开招标。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欢迎符合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资质供应商条件的参与投标。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1、招标内容和资金来源：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1.1 招标内容：</w:t>
      </w:r>
    </w:p>
    <w:tbl>
      <w:tblPr>
        <w:tblStyle w:val="10"/>
        <w:tblW w:w="8265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湖南康乃馨养老产业投资置业有限公司劳务派遣服务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1.2 项目估算金额：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采购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金额以实际使用量为准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1.3 资金来源：自筹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1.4 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color w:val="000000"/>
          <w:szCs w:val="21"/>
          <w:highlight w:val="none"/>
        </w:rPr>
        <w:t>期限：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年</w:t>
      </w:r>
    </w:p>
    <w:p>
      <w:pPr>
        <w:spacing w:line="360" w:lineRule="auto"/>
        <w:ind w:firstLine="420" w:firstLineChars="200"/>
        <w:rPr>
          <w:rFonts w:hint="default" w:ascii="宋体" w:hAnsi="宋体" w:cs="宋体"/>
          <w:color w:val="000000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1.5 招标编号：KNX-ZB-20230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szCs w:val="21"/>
          <w:highlight w:val="none"/>
        </w:rPr>
        <w:t>01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2、交货地点：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湖南康乃馨养老产业投资置业有限公司</w:t>
      </w:r>
    </w:p>
    <w:p>
      <w:pPr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3、投标人资格要求：</w:t>
      </w:r>
    </w:p>
    <w:p>
      <w:pPr>
        <w:spacing w:after="120" w:afterLines="50"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3.1 投标人必须是在中华人民共和国境内依照《中华人民共和国公司法》注册的、具有法人资格、有经营资质、且有能力按招标文件要求提供人力资源服务的单位或授权供应商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3.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  <w:highlight w:val="none"/>
        </w:rPr>
        <w:t xml:space="preserve"> 投标人必须是注册资金 200 万元以上的人力资源服务单位或者授权供应商。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3.3 存在以下情况的，不得参与投标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（1）为招标人不具有独立法人资格的附属机构（单位）； 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（2）与招标人存在利害关系可能影响招标公正性的法人、其他组织或者个人； 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（3）单位负责人为同一人或者存在控股、管理关系的不同单位； 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（4）与本项目的咨询服务机构同为一个法定代表人的或相互控股、参股的； 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（5）被责令停业的； 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（6）被暂停或取消投标资格的； 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（7）财产被接管或冻结的； 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（8）在最近三年内有骗取中标或严重违约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；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（9）法律法规规定的其它情形</w:t>
      </w: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。</w:t>
      </w:r>
    </w:p>
    <w:p>
      <w:pPr>
        <w:pStyle w:val="6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3.4 本项目不接受联合体投标，不允许分包、转包。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highlight w:val="none"/>
        </w:rPr>
        <w:t>、获取招标文件的时间和地点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5.1 时间：欢迎对本项目感兴趣的投标人从202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szCs w:val="21"/>
          <w:highlight w:val="none"/>
        </w:rPr>
        <w:t>日至202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000000"/>
          <w:szCs w:val="21"/>
          <w:highlight w:val="none"/>
        </w:rPr>
        <w:t>日，每天8: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none"/>
        </w:rPr>
        <w:t>0～12:00,14: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Cs w:val="21"/>
          <w:highlight w:val="none"/>
        </w:rPr>
        <w:t>0～17: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Cs w:val="21"/>
          <w:highlight w:val="none"/>
        </w:rPr>
        <w:t>0(北京时间，节假日除外)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领取</w:t>
      </w:r>
      <w:r>
        <w:rPr>
          <w:rFonts w:hint="eastAsia" w:ascii="宋体" w:hAnsi="宋体" w:cs="宋体"/>
          <w:color w:val="000000"/>
          <w:szCs w:val="21"/>
          <w:highlight w:val="none"/>
        </w:rPr>
        <w:t>招标文件。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5.2 地点：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湖南康乃馨养老产业投资置业有限公司</w:t>
      </w:r>
      <w:r>
        <w:rPr>
          <w:rFonts w:hint="eastAsia" w:ascii="宋体" w:hAnsi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eastAsia="zh-CN"/>
        </w:rPr>
        <w:t>长沙市望城区银星路599号康乃馨公司</w:t>
      </w:r>
      <w:r>
        <w:rPr>
          <w:rFonts w:hint="eastAsia" w:ascii="宋体" w:hAnsi="宋体" w:cs="宋体"/>
          <w:bCs w:val="0"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eastAsia="zh-CN"/>
        </w:rPr>
        <w:t>栋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val="en-US" w:eastAsia="zh-CN"/>
        </w:rPr>
        <w:t>4楼</w:t>
      </w:r>
      <w:r>
        <w:rPr>
          <w:rFonts w:hint="eastAsia" w:ascii="宋体" w:hAnsi="宋体" w:cs="宋体"/>
          <w:bCs w:val="0"/>
          <w:color w:val="000000"/>
          <w:sz w:val="21"/>
          <w:szCs w:val="21"/>
          <w:highlight w:val="none"/>
          <w:lang w:val="en-US" w:eastAsia="zh-CN"/>
        </w:rPr>
        <w:t>172</w:t>
      </w:r>
      <w:r>
        <w:rPr>
          <w:rFonts w:hint="eastAsia" w:ascii="宋体" w:hAnsi="宋体" w:cs="宋体"/>
          <w:color w:val="000000"/>
          <w:szCs w:val="21"/>
          <w:highlight w:val="none"/>
        </w:rPr>
        <w:t>室）。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5.3 投标人获取招标文件时必须派</w:t>
      </w:r>
      <w:r>
        <w:rPr>
          <w:rFonts w:hint="eastAsia" w:ascii="宋体" w:hAnsi="宋体" w:cs="宋体"/>
          <w:szCs w:val="21"/>
          <w:highlight w:val="none"/>
        </w:rPr>
        <w:t>法定代表人或其授权委托人</w:t>
      </w:r>
      <w:r>
        <w:rPr>
          <w:rFonts w:hint="eastAsia" w:ascii="宋体" w:hAnsi="宋体" w:cs="宋体"/>
          <w:color w:val="000000"/>
          <w:szCs w:val="21"/>
          <w:highlight w:val="none"/>
        </w:rPr>
        <w:t>携带以下资料：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①本人身份证原件；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②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法定代表人身份证明或授权委托书(附法定代表人身份证明)</w:t>
      </w:r>
      <w:r>
        <w:rPr>
          <w:rFonts w:hint="eastAsia" w:ascii="宋体" w:hAnsi="宋体" w:eastAsia="宋体" w:cs="宋体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③营业执照（复印件，加盖单位公章）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5.4 未按上述5.1-5.3款办理相关手续的，招标文件获取申请将不予受理。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6、投标文件递交截止时间：202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cs="宋体"/>
          <w:color w:val="000000"/>
          <w:szCs w:val="21"/>
          <w:highlight w:val="none"/>
        </w:rPr>
        <w:t>日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szCs w:val="21"/>
          <w:highlight w:val="none"/>
        </w:rPr>
        <w:t>时00分（北京时间）。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bCs/>
          <w:szCs w:val="16"/>
          <w:highlight w:val="none"/>
        </w:rPr>
        <w:t>6.1投标文件递交地点：</w:t>
      </w:r>
      <w:r>
        <w:rPr>
          <w:rFonts w:hint="eastAsia" w:ascii="宋体" w:hAnsi="宋体" w:cs="宋体"/>
          <w:color w:val="000000"/>
          <w:szCs w:val="21"/>
          <w:highlight w:val="none"/>
        </w:rPr>
        <w:t>康乃馨公司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highlight w:val="none"/>
        </w:rPr>
        <w:t>栋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highlight w:val="none"/>
        </w:rPr>
        <w:t>楼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质量管理部</w:t>
      </w:r>
      <w:r>
        <w:rPr>
          <w:rFonts w:hint="eastAsia" w:ascii="宋体" w:hAnsi="宋体" w:cs="宋体"/>
          <w:szCs w:val="21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开标时间：</w:t>
      </w:r>
      <w:r>
        <w:rPr>
          <w:rFonts w:hint="eastAsia" w:ascii="宋体" w:hAnsi="宋体" w:cs="宋体"/>
          <w:szCs w:val="21"/>
          <w:highlight w:val="none"/>
        </w:rPr>
        <w:t>202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cs="宋体"/>
          <w:szCs w:val="21"/>
          <w:highlight w:val="none"/>
        </w:rPr>
        <w:t>日1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Cs w:val="21"/>
          <w:highlight w:val="none"/>
        </w:rPr>
        <w:t>时00分（北京时间）。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8、</w:t>
      </w:r>
      <w:r>
        <w:rPr>
          <w:rFonts w:hint="eastAsia" w:ascii="宋体" w:hAnsi="宋体" w:cs="宋体"/>
          <w:szCs w:val="21"/>
          <w:highlight w:val="none"/>
        </w:rPr>
        <w:t>招标人：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湖南康乃馨养老产业投资置业有限公司</w:t>
      </w:r>
    </w:p>
    <w:p>
      <w:pPr>
        <w:spacing w:line="312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8.1 地址：长沙市望城区银星路599号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8.2 联系人：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李心怡</w:t>
      </w:r>
    </w:p>
    <w:p>
      <w:pPr>
        <w:spacing w:line="312" w:lineRule="auto"/>
        <w:ind w:firstLine="420" w:firstLineChars="200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8.3 联系电话：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18674820251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9、</w:t>
      </w:r>
      <w:r>
        <w:rPr>
          <w:rFonts w:hint="eastAsia" w:ascii="宋体" w:hAnsi="宋体" w:cs="宋体"/>
          <w:color w:val="000000"/>
          <w:szCs w:val="21"/>
          <w:highlight w:val="none"/>
        </w:rPr>
        <w:t>公告发布网址：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湖南康乃馨养老产业投资置业有限公司官网（http://www.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hnknx</w:t>
      </w:r>
      <w:r>
        <w:rPr>
          <w:rFonts w:hint="eastAsia" w:ascii="宋体" w:hAnsi="宋体" w:cs="宋体"/>
          <w:szCs w:val="21"/>
          <w:highlight w:val="none"/>
          <w:lang w:eastAsia="zh-CN"/>
        </w:rPr>
        <w:t>.com/）或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康乃馨公众号</w:t>
      </w:r>
      <w:r>
        <w:rPr>
          <w:rFonts w:hint="eastAsia" w:ascii="宋体" w:hAnsi="宋体" w:cs="宋体"/>
          <w:szCs w:val="21"/>
          <w:highlight w:val="none"/>
          <w:lang w:eastAsia="zh-CN"/>
        </w:rPr>
        <w:t>微信公众号招标专栏。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3173A"/>
    <w:multiLevelType w:val="singleLevel"/>
    <w:tmpl w:val="B083173A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D319F"/>
    <w:rsid w:val="0E582281"/>
    <w:rsid w:val="10AD4D51"/>
    <w:rsid w:val="290966A6"/>
    <w:rsid w:val="30980BBB"/>
    <w:rsid w:val="375F33FD"/>
    <w:rsid w:val="5647321A"/>
    <w:rsid w:val="57ED622D"/>
    <w:rsid w:val="60E60F4F"/>
    <w:rsid w:val="6BC2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autoSpaceDE w:val="0"/>
      <w:autoSpaceDN w:val="0"/>
      <w:adjustRightInd w:val="0"/>
      <w:ind w:firstLine="420"/>
      <w:jc w:val="left"/>
    </w:pPr>
    <w:rPr>
      <w:rFonts w:eastAsia="宋体" w:cs="Times New Roman"/>
      <w:kern w:val="0"/>
    </w:rPr>
  </w:style>
  <w:style w:type="paragraph" w:styleId="3">
    <w:name w:val="Body Text Indent"/>
    <w:basedOn w:val="1"/>
    <w:next w:val="4"/>
    <w:qFormat/>
    <w:uiPriority w:val="0"/>
    <w:pPr>
      <w:ind w:firstLine="444"/>
    </w:pPr>
    <w:rPr>
      <w:b/>
      <w:sz w:val="24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  <w:rPr>
      <w:szCs w:val="24"/>
    </w:rPr>
  </w:style>
  <w:style w:type="paragraph" w:customStyle="1" w:styleId="6">
    <w:name w:val="正文1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2023-06-20T07:12:00Z</dcterms:created>
  <dc:creator>Administrator</dc:creator>
  <cp:lastModifiedBy>WPS_1174636126</cp:lastModifiedBy>
  <cp:lastPrinted>2023-08-01T01:23:04Z</cp:lastPrinted>
  <dcterms:modified xsi:type="dcterms:W3CDTF">2023-08-01T01:27:59Z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FF3836CE54FD40C49A62D10D5542EE76</vt:lpwstr>
  </property>
</Properties>
</file>