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color w:val="000000"/>
          <w:w w:val="90"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cs="宋体"/>
          <w:b/>
          <w:color w:val="000000"/>
          <w:w w:val="90"/>
          <w:sz w:val="36"/>
          <w:szCs w:val="36"/>
        </w:rPr>
        <w:t>招标公告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color w:val="000000"/>
          <w:sz w:val="21"/>
          <w:szCs w:val="21"/>
        </w:rPr>
      </w:pPr>
      <w:r>
        <w:rPr>
          <w:rFonts w:hint="eastAsia" w:ascii="宋体" w:hAnsi="宋体" w:cs="宋体"/>
          <w:color w:val="000000"/>
          <w:sz w:val="21"/>
          <w:szCs w:val="21"/>
          <w:lang w:eastAsia="zh-CN"/>
        </w:rPr>
        <w:t>长沙康乃馨老年病医院有限公司现对康乃馨老年病医院医疗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器械消毒灭菌服务</w:t>
      </w:r>
      <w:r>
        <w:rPr>
          <w:rFonts w:hint="eastAsia" w:ascii="宋体" w:hAnsi="宋体" w:cs="宋体"/>
          <w:color w:val="000000"/>
          <w:sz w:val="21"/>
          <w:szCs w:val="21"/>
          <w:lang w:eastAsia="zh-CN"/>
        </w:rPr>
        <w:t>项目</w:t>
      </w:r>
      <w:r>
        <w:rPr>
          <w:rFonts w:hint="eastAsia" w:ascii="宋体" w:hAnsi="宋体" w:cs="宋体"/>
          <w:color w:val="000000"/>
          <w:sz w:val="21"/>
          <w:szCs w:val="21"/>
        </w:rPr>
        <w:t>进行公开招标。</w:t>
      </w:r>
      <w:r>
        <w:rPr>
          <w:rFonts w:hint="eastAsia" w:ascii="宋体" w:hAnsi="宋体" w:cs="宋体"/>
          <w:color w:val="000000"/>
          <w:sz w:val="21"/>
          <w:szCs w:val="21"/>
          <w:lang w:eastAsia="zh-CN"/>
        </w:rPr>
        <w:t>欢迎符合</w:t>
      </w:r>
      <w:r>
        <w:rPr>
          <w:rFonts w:hint="eastAsia" w:ascii="宋体" w:hAnsi="宋体" w:cs="宋体"/>
          <w:color w:val="000000"/>
          <w:sz w:val="21"/>
          <w:szCs w:val="21"/>
        </w:rPr>
        <w:t>资质供应商条件的参与投标。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1、招标内容和资金来源：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1.1 招标内容：</w:t>
      </w:r>
    </w:p>
    <w:tbl>
      <w:tblPr>
        <w:tblStyle w:val="10"/>
        <w:tblW w:w="8265" w:type="dxa"/>
        <w:tblInd w:w="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7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1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708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服务</w:t>
            </w:r>
            <w:r>
              <w:rPr>
                <w:rFonts w:hint="eastAsia" w:ascii="宋体" w:hAnsi="宋体" w:cs="宋体"/>
                <w:szCs w:val="21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1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708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康乃馨老年病医院医疗器械消毒灭菌服务</w:t>
            </w:r>
          </w:p>
        </w:tc>
      </w:tr>
    </w:tbl>
    <w:p>
      <w:pPr>
        <w:spacing w:line="360" w:lineRule="auto"/>
        <w:ind w:firstLine="420" w:firstLineChars="200"/>
        <w:rPr>
          <w:rFonts w:hint="eastAsia" w:ascii="宋体" w:hAnsi="宋体" w:eastAsia="宋体" w:cs="宋体"/>
          <w:color w:val="000000"/>
          <w:szCs w:val="21"/>
          <w:lang w:eastAsia="zh-CN"/>
        </w:rPr>
      </w:pPr>
      <w:r>
        <w:rPr>
          <w:rFonts w:hint="eastAsia" w:ascii="宋体" w:hAnsi="宋体" w:cs="宋体"/>
          <w:color w:val="000000"/>
          <w:szCs w:val="21"/>
        </w:rPr>
        <w:t>1.2 项目估算金额：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采购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/>
        </w:rPr>
        <w:t>金额以实际使用量为准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。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1.3 资金来源：自筹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1.4 配送期限：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szCs w:val="21"/>
        </w:rPr>
        <w:t>年</w:t>
      </w:r>
    </w:p>
    <w:p>
      <w:pPr>
        <w:spacing w:line="360" w:lineRule="auto"/>
        <w:ind w:firstLine="420" w:firstLineChars="200"/>
        <w:rPr>
          <w:rFonts w:hint="default" w:ascii="宋体" w:hAnsi="宋体" w:cs="宋体"/>
          <w:color w:val="000000"/>
          <w:szCs w:val="21"/>
          <w:lang w:val="en-US"/>
        </w:rPr>
      </w:pPr>
      <w:r>
        <w:rPr>
          <w:rFonts w:hint="eastAsia" w:ascii="宋体" w:hAnsi="宋体" w:cs="宋体"/>
          <w:color w:val="000000"/>
          <w:szCs w:val="21"/>
        </w:rPr>
        <w:t>1.5 招标编号：</w:t>
      </w:r>
      <w:r>
        <w:rPr>
          <w:rFonts w:hint="eastAsia" w:ascii="宋体" w:hAnsi="宋体" w:cs="宋体"/>
          <w:szCs w:val="21"/>
        </w:rPr>
        <w:t>KNX-ZB-202</w:t>
      </w:r>
      <w:r>
        <w:rPr>
          <w:rFonts w:hint="eastAsia" w:ascii="宋体" w:hAnsi="宋体" w:cs="宋体"/>
          <w:szCs w:val="21"/>
          <w:lang w:val="en-US" w:eastAsia="zh-CN"/>
        </w:rPr>
        <w:t>30701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color w:val="000000"/>
          <w:szCs w:val="21"/>
          <w:lang w:eastAsia="zh-CN"/>
        </w:rPr>
      </w:pPr>
      <w:r>
        <w:rPr>
          <w:rFonts w:hint="eastAsia" w:ascii="宋体" w:hAnsi="宋体" w:cs="宋体"/>
          <w:color w:val="000000"/>
          <w:szCs w:val="21"/>
        </w:rPr>
        <w:t>2、交货地点：长沙康乃馨老年病医院</w:t>
      </w:r>
      <w:r>
        <w:rPr>
          <w:rFonts w:hint="eastAsia" w:ascii="宋体" w:hAnsi="宋体" w:cs="宋体"/>
          <w:color w:val="000000"/>
          <w:szCs w:val="21"/>
          <w:lang w:eastAsia="zh-CN"/>
        </w:rPr>
        <w:t>有限公司</w:t>
      </w:r>
    </w:p>
    <w:p>
      <w:pPr>
        <w:spacing w:after="120" w:afterLines="50" w:line="240" w:lineRule="auto"/>
        <w:ind w:firstLine="420" w:firstLineChars="200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3、投标人资格要求：</w:t>
      </w:r>
    </w:p>
    <w:p>
      <w:pPr>
        <w:spacing w:after="120" w:afterLines="50" w:line="360" w:lineRule="auto"/>
        <w:ind w:firstLine="42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3.1 在中华人民共和国境内注册，具备独立法人资格。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highlight w:val="none"/>
          <w:lang w:val="en-US" w:eastAsia="zh-CN" w:bidi="ar-SA"/>
        </w:rPr>
        <w:t>须提供</w:t>
      </w:r>
      <w:r>
        <w:rPr>
          <w:rFonts w:hint="eastAsia" w:ascii="宋体" w:hAnsi="宋体" w:eastAsia="宋体" w:cs="宋体"/>
          <w:color w:val="000000"/>
          <w:szCs w:val="21"/>
          <w:lang w:eastAsia="zh-CN"/>
        </w:rPr>
        <w:t>具有医疗器械清洗消毒灭菌的经营范围和能力的营业执照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highlight w:val="none"/>
          <w:lang w:val="en-US" w:eastAsia="zh-CN" w:bidi="ar-SA"/>
        </w:rPr>
        <w:t>及医疗机构执业许可证。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3.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2</w:t>
      </w:r>
      <w:r>
        <w:rPr>
          <w:rFonts w:hint="eastAsia" w:ascii="宋体" w:hAnsi="宋体" w:cs="宋体"/>
          <w:color w:val="000000"/>
          <w:szCs w:val="21"/>
        </w:rPr>
        <w:t xml:space="preserve"> 单位负责人为同一人或者存在控股、管理关系的不同单位，不得同时参加同一目录序号内的申请。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3.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3</w:t>
      </w:r>
      <w:r>
        <w:rPr>
          <w:rFonts w:hint="eastAsia" w:ascii="宋体" w:hAnsi="宋体" w:cs="宋体"/>
          <w:color w:val="000000"/>
          <w:szCs w:val="21"/>
        </w:rPr>
        <w:t xml:space="preserve"> 与</w:t>
      </w:r>
      <w:r>
        <w:rPr>
          <w:rFonts w:hint="eastAsia" w:ascii="宋体" w:hAnsi="宋体" w:cs="宋体"/>
          <w:color w:val="000000"/>
          <w:szCs w:val="21"/>
          <w:lang w:eastAsia="zh-CN"/>
        </w:rPr>
        <w:t>招标</w:t>
      </w:r>
      <w:r>
        <w:rPr>
          <w:rFonts w:hint="eastAsia" w:ascii="宋体" w:hAnsi="宋体" w:cs="宋体"/>
          <w:color w:val="000000"/>
          <w:szCs w:val="21"/>
        </w:rPr>
        <w:t>人存在利害关系可能影响入围公正性的法人、其他组织或者个人，不得参与。</w:t>
      </w:r>
    </w:p>
    <w:p>
      <w:pPr>
        <w:tabs>
          <w:tab w:val="right" w:leader="dot" w:pos="9231"/>
        </w:tabs>
        <w:ind w:firstLine="420" w:firstLineChars="200"/>
        <w:rPr>
          <w:rFonts w:hint="eastAsia"/>
        </w:rPr>
      </w:pPr>
      <w:r>
        <w:rPr>
          <w:rFonts w:hint="eastAsia" w:ascii="宋体" w:hAnsi="宋体" w:eastAsia="宋体" w:cs="宋体"/>
          <w:color w:val="000000"/>
          <w:szCs w:val="21"/>
          <w:lang w:val="en-US" w:eastAsia="zh-CN"/>
        </w:rPr>
        <w:t xml:space="preserve">3.4 </w:t>
      </w:r>
      <w:r>
        <w:rPr>
          <w:rFonts w:hint="eastAsia" w:ascii="宋体" w:hAnsi="宋体" w:eastAsia="宋体" w:cs="宋体"/>
          <w:color w:val="000000"/>
          <w:szCs w:val="21"/>
          <w:highlight w:val="none"/>
        </w:rPr>
        <w:t>税务登记证或依法缴纳税收证明材料。</w:t>
      </w:r>
    </w:p>
    <w:p>
      <w:pPr>
        <w:tabs>
          <w:tab w:val="right" w:leader="dot" w:pos="9231"/>
        </w:tabs>
        <w:spacing w:line="360" w:lineRule="auto"/>
        <w:ind w:firstLine="420" w:firstLineChars="200"/>
        <w:rPr>
          <w:rFonts w:hint="eastAsia" w:eastAsia="宋体"/>
          <w:lang w:val="en-US" w:eastAsia="zh-CN"/>
        </w:rPr>
      </w:pPr>
      <w:r>
        <w:rPr>
          <w:rFonts w:hint="eastAsia" w:ascii="宋体" w:hAnsi="宋体" w:eastAsia="宋体" w:cs="宋体"/>
          <w:color w:val="000000"/>
          <w:szCs w:val="21"/>
          <w:lang w:eastAsia="zh-CN"/>
        </w:rPr>
        <w:t>3</w:t>
      </w:r>
      <w:r>
        <w:rPr>
          <w:rFonts w:hint="eastAsia" w:ascii="宋体" w:hAnsi="宋体" w:eastAsia="宋体" w:cs="宋体"/>
          <w:color w:val="000000"/>
          <w:szCs w:val="21"/>
          <w:lang w:val="en-US" w:eastAsia="zh-CN"/>
        </w:rPr>
        <w:t xml:space="preserve">.5 </w:t>
      </w:r>
      <w:r>
        <w:rPr>
          <w:rFonts w:hint="eastAsia" w:ascii="宋体" w:hAnsi="宋体" w:eastAsia="宋体" w:cs="宋体"/>
          <w:color w:val="000000"/>
          <w:szCs w:val="21"/>
          <w:highlight w:val="none"/>
        </w:rPr>
        <w:t>参加招标采购活动前三年内，在经营活动中没有违法记录和经济纠纷。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3.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6</w:t>
      </w:r>
      <w:r>
        <w:rPr>
          <w:rFonts w:hint="eastAsia" w:ascii="宋体" w:hAnsi="宋体" w:cs="宋体"/>
          <w:color w:val="000000"/>
          <w:szCs w:val="21"/>
        </w:rPr>
        <w:t xml:space="preserve"> 本项目不接受联合体。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3.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7</w:t>
      </w:r>
      <w:r>
        <w:rPr>
          <w:rFonts w:hint="eastAsia" w:ascii="宋体" w:hAnsi="宋体" w:cs="宋体"/>
          <w:color w:val="000000"/>
          <w:szCs w:val="21"/>
        </w:rPr>
        <w:t xml:space="preserve"> 符合法律、行政法规规定的其他条件。</w:t>
      </w:r>
    </w:p>
    <w:p>
      <w:pPr>
        <w:pStyle w:val="2"/>
        <w:rPr>
          <w:rFonts w:hint="eastAsia" w:ascii="宋体" w:hAnsi="宋体" w:cs="宋体"/>
          <w:b w:val="0"/>
          <w:bCs/>
          <w:color w:val="000000"/>
          <w:sz w:val="21"/>
          <w:szCs w:val="18"/>
        </w:rPr>
      </w:pPr>
      <w:r>
        <w:rPr>
          <w:rFonts w:hint="eastAsia" w:ascii="宋体" w:hAnsi="宋体" w:cs="宋体"/>
          <w:b w:val="0"/>
          <w:bCs/>
          <w:color w:val="000000"/>
          <w:sz w:val="21"/>
          <w:szCs w:val="18"/>
        </w:rPr>
        <w:t>4、特定资格条件</w:t>
      </w:r>
    </w:p>
    <w:p>
      <w:pPr>
        <w:pStyle w:val="2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18"/>
        </w:rPr>
        <w:t>4.1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1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color w:val="000000"/>
          <w:sz w:val="21"/>
          <w:szCs w:val="18"/>
        </w:rPr>
        <w:t>取得了经营范围为“灭菌技术、医疗器械专业领域的技术开发、灭菌技术服务”的营业执照。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5、获取招标文件的时间和地点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color w:val="000000"/>
          <w:szCs w:val="21"/>
          <w:highlight w:val="yellow"/>
        </w:rPr>
      </w:pPr>
      <w:r>
        <w:rPr>
          <w:rFonts w:hint="eastAsia" w:ascii="宋体" w:hAnsi="宋体" w:cs="宋体"/>
          <w:color w:val="000000"/>
          <w:szCs w:val="21"/>
        </w:rPr>
        <w:t>5.1</w:t>
      </w:r>
      <w:r>
        <w:rPr>
          <w:rFonts w:hint="eastAsia" w:ascii="宋体" w:hAnsi="宋体" w:cs="宋体"/>
          <w:color w:val="000000"/>
          <w:szCs w:val="21"/>
          <w:highlight w:val="yellow"/>
        </w:rPr>
        <w:t xml:space="preserve"> 时间：欢迎对本项目感兴趣的投标人从202</w:t>
      </w:r>
      <w:r>
        <w:rPr>
          <w:rFonts w:hint="eastAsia" w:ascii="宋体" w:hAnsi="宋体" w:cs="宋体"/>
          <w:color w:val="000000"/>
          <w:szCs w:val="21"/>
          <w:highlight w:val="yellow"/>
          <w:lang w:val="en-US" w:eastAsia="zh-CN"/>
        </w:rPr>
        <w:t>3</w:t>
      </w:r>
      <w:r>
        <w:rPr>
          <w:rFonts w:hint="eastAsia" w:ascii="宋体" w:hAnsi="宋体" w:cs="宋体"/>
          <w:color w:val="000000"/>
          <w:szCs w:val="21"/>
          <w:highlight w:val="yellow"/>
        </w:rPr>
        <w:t>年</w:t>
      </w:r>
      <w:r>
        <w:rPr>
          <w:rFonts w:hint="eastAsia" w:ascii="宋体" w:hAnsi="宋体" w:cs="宋体"/>
          <w:color w:val="000000"/>
          <w:szCs w:val="21"/>
          <w:highlight w:val="yellow"/>
          <w:lang w:val="en-US" w:eastAsia="zh-CN"/>
        </w:rPr>
        <w:t>7</w:t>
      </w:r>
      <w:r>
        <w:rPr>
          <w:rFonts w:hint="eastAsia" w:ascii="宋体" w:hAnsi="宋体" w:cs="宋体"/>
          <w:color w:val="000000"/>
          <w:szCs w:val="21"/>
          <w:highlight w:val="yellow"/>
        </w:rPr>
        <w:t>月</w:t>
      </w:r>
      <w:r>
        <w:rPr>
          <w:rFonts w:hint="eastAsia" w:ascii="宋体" w:hAnsi="宋体" w:cs="宋体"/>
          <w:color w:val="000000"/>
          <w:szCs w:val="21"/>
          <w:highlight w:val="yellow"/>
          <w:lang w:val="en-US" w:eastAsia="zh-CN"/>
        </w:rPr>
        <w:t>13</w:t>
      </w:r>
      <w:r>
        <w:rPr>
          <w:rFonts w:hint="eastAsia" w:ascii="宋体" w:hAnsi="宋体" w:cs="宋体"/>
          <w:color w:val="000000"/>
          <w:szCs w:val="21"/>
          <w:highlight w:val="yellow"/>
        </w:rPr>
        <w:t>日至202</w:t>
      </w:r>
      <w:r>
        <w:rPr>
          <w:rFonts w:hint="eastAsia" w:ascii="宋体" w:hAnsi="宋体" w:cs="宋体"/>
          <w:color w:val="000000"/>
          <w:szCs w:val="21"/>
          <w:highlight w:val="yellow"/>
          <w:lang w:val="en-US" w:eastAsia="zh-CN"/>
        </w:rPr>
        <w:t>3</w:t>
      </w:r>
      <w:r>
        <w:rPr>
          <w:rFonts w:hint="eastAsia" w:ascii="宋体" w:hAnsi="宋体" w:cs="宋体"/>
          <w:color w:val="000000"/>
          <w:szCs w:val="21"/>
          <w:highlight w:val="yellow"/>
        </w:rPr>
        <w:t>年</w:t>
      </w:r>
      <w:r>
        <w:rPr>
          <w:rFonts w:hint="eastAsia" w:ascii="宋体" w:hAnsi="宋体" w:cs="宋体"/>
          <w:color w:val="000000"/>
          <w:szCs w:val="21"/>
          <w:highlight w:val="yellow"/>
          <w:lang w:val="en-US" w:eastAsia="zh-CN"/>
        </w:rPr>
        <w:t>7</w:t>
      </w:r>
      <w:r>
        <w:rPr>
          <w:rFonts w:hint="eastAsia" w:ascii="宋体" w:hAnsi="宋体" w:cs="宋体"/>
          <w:color w:val="000000"/>
          <w:szCs w:val="21"/>
          <w:highlight w:val="yellow"/>
        </w:rPr>
        <w:t>月</w:t>
      </w:r>
      <w:r>
        <w:rPr>
          <w:rFonts w:hint="eastAsia" w:ascii="宋体" w:hAnsi="宋体" w:cs="宋体"/>
          <w:color w:val="000000"/>
          <w:szCs w:val="21"/>
          <w:highlight w:val="yellow"/>
          <w:lang w:val="en-US" w:eastAsia="zh-CN"/>
        </w:rPr>
        <w:t>19</w:t>
      </w:r>
      <w:r>
        <w:rPr>
          <w:rFonts w:hint="eastAsia" w:ascii="宋体" w:hAnsi="宋体" w:cs="宋体"/>
          <w:color w:val="000000"/>
          <w:szCs w:val="21"/>
          <w:highlight w:val="yellow"/>
        </w:rPr>
        <w:t>日，每天8:</w:t>
      </w:r>
      <w:r>
        <w:rPr>
          <w:rFonts w:hint="eastAsia" w:ascii="宋体" w:hAnsi="宋体" w:cs="宋体"/>
          <w:color w:val="000000"/>
          <w:szCs w:val="21"/>
          <w:highlight w:val="yellow"/>
          <w:lang w:eastAsia="zh-CN"/>
        </w:rPr>
        <w:t>3</w:t>
      </w:r>
      <w:r>
        <w:rPr>
          <w:rFonts w:hint="eastAsia" w:ascii="宋体" w:hAnsi="宋体" w:cs="宋体"/>
          <w:color w:val="000000"/>
          <w:szCs w:val="21"/>
          <w:highlight w:val="yellow"/>
        </w:rPr>
        <w:t>0～12:00,14:30～17:30(北京时间，节假日除外)</w:t>
      </w:r>
      <w:r>
        <w:rPr>
          <w:rFonts w:hint="eastAsia" w:ascii="宋体" w:hAnsi="宋体" w:cs="宋体"/>
          <w:color w:val="000000"/>
          <w:szCs w:val="21"/>
          <w:highlight w:val="yellow"/>
          <w:lang w:eastAsia="zh-CN"/>
        </w:rPr>
        <w:t>领取</w:t>
      </w:r>
      <w:r>
        <w:rPr>
          <w:rFonts w:hint="eastAsia" w:ascii="宋体" w:hAnsi="宋体" w:cs="宋体"/>
          <w:color w:val="000000"/>
          <w:szCs w:val="21"/>
          <w:highlight w:val="yellow"/>
        </w:rPr>
        <w:t>招标文件。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color w:val="000000"/>
          <w:szCs w:val="21"/>
          <w:highlight w:val="none"/>
        </w:rPr>
      </w:pPr>
      <w:r>
        <w:rPr>
          <w:rFonts w:hint="eastAsia" w:ascii="宋体" w:hAnsi="宋体" w:cs="宋体"/>
          <w:color w:val="000000"/>
          <w:szCs w:val="21"/>
          <w:highlight w:val="none"/>
        </w:rPr>
        <w:t>5.2 地点：</w:t>
      </w:r>
      <w:r>
        <w:rPr>
          <w:rFonts w:hint="eastAsia" w:ascii="宋体" w:hAnsi="宋体" w:cs="宋体"/>
          <w:color w:val="000000"/>
          <w:szCs w:val="21"/>
          <w:highlight w:val="none"/>
          <w:lang w:eastAsia="zh-CN"/>
        </w:rPr>
        <w:t>长沙康乃馨老年病医院有限公司</w:t>
      </w:r>
      <w:r>
        <w:rPr>
          <w:rFonts w:hint="eastAsia" w:ascii="宋体" w:hAnsi="宋体" w:cs="宋体"/>
          <w:color w:val="000000"/>
          <w:szCs w:val="21"/>
          <w:highlight w:val="none"/>
        </w:rPr>
        <w:t>（</w:t>
      </w:r>
      <w:r>
        <w:rPr>
          <w:rFonts w:hint="eastAsia" w:ascii="宋体" w:hAnsi="宋体" w:eastAsia="宋体" w:cs="宋体"/>
          <w:bCs w:val="0"/>
          <w:color w:val="000000"/>
          <w:sz w:val="21"/>
          <w:szCs w:val="21"/>
          <w:highlight w:val="none"/>
          <w:lang w:eastAsia="zh-CN"/>
        </w:rPr>
        <w:t>长沙市望城区银星路599号康乃馨公司</w:t>
      </w:r>
      <w:r>
        <w:rPr>
          <w:rFonts w:hint="eastAsia" w:ascii="宋体" w:hAnsi="宋体" w:eastAsia="宋体" w:cs="宋体"/>
          <w:bCs w:val="0"/>
          <w:color w:val="000000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Cs w:val="0"/>
          <w:color w:val="000000"/>
          <w:sz w:val="21"/>
          <w:szCs w:val="21"/>
          <w:highlight w:val="none"/>
          <w:lang w:eastAsia="zh-CN"/>
        </w:rPr>
        <w:t>栋</w:t>
      </w:r>
      <w:r>
        <w:rPr>
          <w:rFonts w:hint="eastAsia" w:ascii="宋体" w:hAnsi="宋体" w:eastAsia="宋体" w:cs="宋体"/>
          <w:bCs w:val="0"/>
          <w:color w:val="000000"/>
          <w:sz w:val="21"/>
          <w:szCs w:val="21"/>
          <w:highlight w:val="none"/>
          <w:lang w:val="en-US" w:eastAsia="zh-CN"/>
        </w:rPr>
        <w:t>4楼403</w:t>
      </w:r>
      <w:r>
        <w:rPr>
          <w:rFonts w:hint="eastAsia" w:ascii="宋体" w:hAnsi="宋体" w:cs="宋体"/>
          <w:color w:val="000000"/>
          <w:szCs w:val="21"/>
          <w:highlight w:val="none"/>
        </w:rPr>
        <w:t>室）。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color w:val="000000"/>
          <w:szCs w:val="21"/>
          <w:highlight w:val="none"/>
        </w:rPr>
      </w:pPr>
      <w:r>
        <w:rPr>
          <w:rFonts w:hint="eastAsia" w:ascii="宋体" w:hAnsi="宋体" w:cs="宋体"/>
          <w:color w:val="000000"/>
          <w:szCs w:val="21"/>
          <w:highlight w:val="none"/>
        </w:rPr>
        <w:t>5.3 投标人获取招标文件时必须派</w:t>
      </w:r>
      <w:r>
        <w:rPr>
          <w:rFonts w:hint="eastAsia" w:ascii="宋体" w:hAnsi="宋体" w:cs="宋体"/>
          <w:szCs w:val="21"/>
          <w:highlight w:val="none"/>
        </w:rPr>
        <w:t>法定代表人或其授权委托人</w:t>
      </w:r>
      <w:r>
        <w:rPr>
          <w:rFonts w:hint="eastAsia" w:ascii="宋体" w:hAnsi="宋体" w:cs="宋体"/>
          <w:color w:val="000000"/>
          <w:szCs w:val="21"/>
          <w:highlight w:val="none"/>
        </w:rPr>
        <w:t>携带以下资料：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①本人身份证原件；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②</w:t>
      </w:r>
      <w:r>
        <w:rPr>
          <w:rFonts w:hint="eastAsia" w:ascii="宋体" w:hAnsi="宋体" w:eastAsia="宋体" w:cs="宋体"/>
          <w:bCs w:val="0"/>
          <w:color w:val="auto"/>
          <w:sz w:val="21"/>
          <w:szCs w:val="21"/>
          <w:highlight w:val="none"/>
        </w:rPr>
        <w:t>法定代表人身份证明或授权委托书(附法定代表人身份证明)</w:t>
      </w:r>
      <w:r>
        <w:rPr>
          <w:rFonts w:hint="eastAsia" w:ascii="宋体" w:hAnsi="宋体" w:eastAsia="宋体" w:cs="宋体"/>
          <w:szCs w:val="21"/>
          <w:highlight w:val="none"/>
        </w:rPr>
        <w:t>；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③营业执照（复印件，加盖单位公章）；</w:t>
      </w:r>
    </w:p>
    <w:p>
      <w:pPr>
        <w:tabs>
          <w:tab w:val="right" w:leader="dot" w:pos="9231"/>
        </w:tabs>
        <w:spacing w:line="360" w:lineRule="auto"/>
        <w:ind w:firstLine="420" w:firstLineChars="200"/>
        <w:rPr>
          <w:rFonts w:hint="eastAsia" w:ascii="宋体" w:hAnsi="宋体" w:eastAsia="宋体" w:cs="宋体"/>
          <w:szCs w:val="21"/>
          <w:highlight w:val="none"/>
        </w:rPr>
      </w:pPr>
      <w:r>
        <w:rPr>
          <w:rFonts w:hint="eastAsia" w:ascii="宋体" w:hAnsi="宋体" w:eastAsia="宋体" w:cs="宋体"/>
          <w:bCs w:val="0"/>
          <w:sz w:val="21"/>
          <w:szCs w:val="21"/>
          <w:highlight w:val="none"/>
          <w:lang w:eastAsia="zh-CN"/>
        </w:rPr>
        <w:t>④</w:t>
      </w:r>
      <w:r>
        <w:rPr>
          <w:rFonts w:hint="eastAsia" w:ascii="宋体" w:hAnsi="宋体" w:eastAsia="宋体" w:cs="宋体"/>
          <w:bCs w:val="0"/>
          <w:color w:val="auto"/>
          <w:sz w:val="21"/>
          <w:szCs w:val="21"/>
          <w:highlight w:val="none"/>
        </w:rPr>
        <w:t>有效期内的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《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医疗机构执业许可证》资质</w:t>
      </w:r>
      <w:r>
        <w:rPr>
          <w:rFonts w:hint="eastAsia" w:ascii="宋体" w:hAnsi="宋体" w:eastAsia="宋体" w:cs="宋体"/>
          <w:bCs w:val="0"/>
          <w:color w:val="auto"/>
          <w:sz w:val="21"/>
          <w:szCs w:val="21"/>
          <w:highlight w:val="none"/>
        </w:rPr>
        <w:t>；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5.4 未按上述5.1-5.3款办理相关手续的，招标文件获取申请将不予受理。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color w:val="000000"/>
          <w:szCs w:val="21"/>
          <w:highlight w:val="none"/>
        </w:rPr>
      </w:pPr>
      <w:r>
        <w:rPr>
          <w:rFonts w:hint="eastAsia" w:ascii="宋体" w:hAnsi="宋体" w:cs="宋体"/>
          <w:color w:val="000000"/>
          <w:szCs w:val="21"/>
          <w:highlight w:val="none"/>
        </w:rPr>
        <w:t>6、</w:t>
      </w:r>
      <w:r>
        <w:rPr>
          <w:rFonts w:hint="eastAsia" w:ascii="宋体" w:hAnsi="宋体" w:cs="宋体"/>
          <w:color w:val="000000"/>
          <w:szCs w:val="21"/>
          <w:highlight w:val="yellow"/>
        </w:rPr>
        <w:t>投标文件递交截止时间：202</w:t>
      </w:r>
      <w:r>
        <w:rPr>
          <w:rFonts w:hint="eastAsia" w:ascii="宋体" w:hAnsi="宋体" w:cs="宋体"/>
          <w:color w:val="000000"/>
          <w:szCs w:val="21"/>
          <w:highlight w:val="yellow"/>
          <w:lang w:val="en-US" w:eastAsia="zh-CN"/>
        </w:rPr>
        <w:t>3</w:t>
      </w:r>
      <w:r>
        <w:rPr>
          <w:rFonts w:hint="eastAsia" w:ascii="宋体" w:hAnsi="宋体" w:cs="宋体"/>
          <w:color w:val="000000"/>
          <w:szCs w:val="21"/>
          <w:highlight w:val="yellow"/>
        </w:rPr>
        <w:t>年</w:t>
      </w:r>
      <w:r>
        <w:rPr>
          <w:rFonts w:hint="eastAsia" w:ascii="宋体" w:hAnsi="宋体" w:cs="宋体"/>
          <w:color w:val="000000"/>
          <w:szCs w:val="21"/>
          <w:highlight w:val="yellow"/>
          <w:lang w:val="en-US" w:eastAsia="zh-CN"/>
        </w:rPr>
        <w:t>07</w:t>
      </w:r>
      <w:r>
        <w:rPr>
          <w:rFonts w:hint="eastAsia" w:ascii="宋体" w:hAnsi="宋体" w:cs="宋体"/>
          <w:color w:val="000000"/>
          <w:szCs w:val="21"/>
          <w:highlight w:val="yellow"/>
        </w:rPr>
        <w:t>月</w:t>
      </w:r>
      <w:r>
        <w:rPr>
          <w:rFonts w:hint="eastAsia" w:ascii="宋体" w:hAnsi="宋体" w:cs="宋体"/>
          <w:color w:val="000000"/>
          <w:szCs w:val="21"/>
          <w:highlight w:val="yellow"/>
          <w:lang w:val="en-US" w:eastAsia="zh-CN"/>
        </w:rPr>
        <w:t>31</w:t>
      </w:r>
      <w:r>
        <w:rPr>
          <w:rFonts w:hint="eastAsia" w:ascii="宋体" w:hAnsi="宋体" w:cs="宋体"/>
          <w:color w:val="000000"/>
          <w:szCs w:val="21"/>
          <w:highlight w:val="yellow"/>
        </w:rPr>
        <w:t>日</w:t>
      </w:r>
      <w:r>
        <w:rPr>
          <w:rFonts w:hint="eastAsia" w:ascii="宋体" w:hAnsi="宋体" w:cs="宋体"/>
          <w:color w:val="000000"/>
          <w:szCs w:val="21"/>
          <w:highlight w:val="yellow"/>
          <w:lang w:val="en-US" w:eastAsia="zh-CN"/>
        </w:rPr>
        <w:t>10</w:t>
      </w:r>
      <w:r>
        <w:rPr>
          <w:rFonts w:hint="eastAsia" w:ascii="宋体" w:hAnsi="宋体" w:cs="宋体"/>
          <w:color w:val="000000"/>
          <w:szCs w:val="21"/>
          <w:highlight w:val="yellow"/>
        </w:rPr>
        <w:t>时00分（北京时间）</w:t>
      </w:r>
      <w:r>
        <w:rPr>
          <w:rFonts w:hint="eastAsia" w:ascii="宋体" w:hAnsi="宋体" w:cs="宋体"/>
          <w:color w:val="000000"/>
          <w:szCs w:val="21"/>
          <w:highlight w:val="none"/>
        </w:rPr>
        <w:t>。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color w:val="000000"/>
          <w:szCs w:val="21"/>
          <w:highlight w:val="none"/>
        </w:rPr>
      </w:pPr>
      <w:r>
        <w:rPr>
          <w:rFonts w:hint="eastAsia" w:ascii="宋体" w:hAnsi="宋体" w:cs="宋体"/>
          <w:bCs/>
          <w:szCs w:val="16"/>
          <w:highlight w:val="none"/>
        </w:rPr>
        <w:t>6.1投标文件递交地点：</w:t>
      </w:r>
      <w:r>
        <w:rPr>
          <w:rFonts w:hint="eastAsia" w:ascii="宋体" w:hAnsi="宋体" w:cs="宋体"/>
          <w:color w:val="000000"/>
          <w:szCs w:val="21"/>
          <w:highlight w:val="none"/>
        </w:rPr>
        <w:t>康乃馨公司</w:t>
      </w:r>
      <w:r>
        <w:rPr>
          <w:rFonts w:hint="eastAsia" w:ascii="宋体" w:hAnsi="宋体" w:cs="宋体"/>
          <w:color w:val="000000"/>
          <w:szCs w:val="21"/>
          <w:highlight w:val="none"/>
          <w:lang w:val="en-US" w:eastAsia="zh-CN"/>
        </w:rPr>
        <w:t>1</w:t>
      </w:r>
      <w:r>
        <w:rPr>
          <w:rFonts w:hint="eastAsia" w:ascii="宋体" w:hAnsi="宋体" w:cs="宋体"/>
          <w:color w:val="000000"/>
          <w:szCs w:val="21"/>
          <w:highlight w:val="none"/>
        </w:rPr>
        <w:t>栋</w:t>
      </w:r>
      <w:r>
        <w:rPr>
          <w:rFonts w:hint="eastAsia" w:ascii="宋体" w:hAnsi="宋体" w:cs="宋体"/>
          <w:color w:val="000000"/>
          <w:szCs w:val="21"/>
          <w:highlight w:val="none"/>
          <w:lang w:val="en-US" w:eastAsia="zh-CN"/>
        </w:rPr>
        <w:t>4</w:t>
      </w:r>
      <w:r>
        <w:rPr>
          <w:rFonts w:hint="eastAsia" w:ascii="宋体" w:hAnsi="宋体" w:cs="宋体"/>
          <w:color w:val="000000"/>
          <w:szCs w:val="21"/>
          <w:highlight w:val="none"/>
        </w:rPr>
        <w:t>楼</w:t>
      </w:r>
      <w:r>
        <w:rPr>
          <w:rFonts w:hint="eastAsia" w:ascii="宋体" w:hAnsi="宋体" w:cs="宋体"/>
          <w:color w:val="000000"/>
          <w:szCs w:val="21"/>
          <w:highlight w:val="none"/>
          <w:lang w:eastAsia="zh-CN"/>
        </w:rPr>
        <w:t>质量管理部</w:t>
      </w:r>
      <w:r>
        <w:rPr>
          <w:rFonts w:hint="eastAsia" w:ascii="宋体" w:hAnsi="宋体" w:cs="宋体"/>
          <w:szCs w:val="21"/>
          <w:highlight w:val="none"/>
        </w:rPr>
        <w:t>。</w:t>
      </w:r>
    </w:p>
    <w:p>
      <w:pPr>
        <w:numPr>
          <w:ilvl w:val="0"/>
          <w:numId w:val="1"/>
        </w:numPr>
        <w:spacing w:line="360" w:lineRule="auto"/>
        <w:ind w:firstLine="420" w:firstLineChars="200"/>
        <w:rPr>
          <w:rFonts w:hint="eastAsia" w:ascii="宋体" w:hAnsi="宋体" w:cs="宋体"/>
          <w:color w:val="000000"/>
          <w:szCs w:val="21"/>
          <w:highlight w:val="none"/>
        </w:rPr>
      </w:pPr>
      <w:r>
        <w:rPr>
          <w:rFonts w:hint="eastAsia" w:ascii="宋体" w:hAnsi="宋体" w:cs="宋体"/>
          <w:color w:val="000000"/>
          <w:szCs w:val="21"/>
          <w:highlight w:val="yellow"/>
        </w:rPr>
        <w:t>开标时间：</w:t>
      </w:r>
      <w:r>
        <w:rPr>
          <w:rFonts w:hint="eastAsia" w:ascii="宋体" w:hAnsi="宋体" w:cs="宋体"/>
          <w:szCs w:val="21"/>
          <w:highlight w:val="yellow"/>
        </w:rPr>
        <w:t>202</w:t>
      </w:r>
      <w:r>
        <w:rPr>
          <w:rFonts w:hint="eastAsia" w:ascii="宋体" w:hAnsi="宋体" w:cs="宋体"/>
          <w:szCs w:val="21"/>
          <w:highlight w:val="yellow"/>
          <w:lang w:val="en-US" w:eastAsia="zh-CN"/>
        </w:rPr>
        <w:t>3</w:t>
      </w:r>
      <w:r>
        <w:rPr>
          <w:rFonts w:hint="eastAsia" w:ascii="宋体" w:hAnsi="宋体" w:cs="宋体"/>
          <w:szCs w:val="21"/>
          <w:highlight w:val="yellow"/>
        </w:rPr>
        <w:t>年</w:t>
      </w:r>
      <w:r>
        <w:rPr>
          <w:rFonts w:hint="eastAsia" w:ascii="宋体" w:hAnsi="宋体" w:cs="宋体"/>
          <w:szCs w:val="21"/>
          <w:highlight w:val="yellow"/>
          <w:lang w:val="en-US" w:eastAsia="zh-CN"/>
        </w:rPr>
        <w:t>07</w:t>
      </w:r>
      <w:r>
        <w:rPr>
          <w:rFonts w:hint="eastAsia" w:ascii="宋体" w:hAnsi="宋体" w:cs="宋体"/>
          <w:szCs w:val="21"/>
          <w:highlight w:val="yellow"/>
        </w:rPr>
        <w:t>月</w:t>
      </w:r>
      <w:r>
        <w:rPr>
          <w:rFonts w:hint="eastAsia" w:ascii="宋体" w:hAnsi="宋体" w:cs="宋体"/>
          <w:szCs w:val="21"/>
          <w:highlight w:val="yellow"/>
          <w:lang w:val="en-US" w:eastAsia="zh-CN"/>
        </w:rPr>
        <w:t>31</w:t>
      </w:r>
      <w:r>
        <w:rPr>
          <w:rFonts w:hint="eastAsia" w:ascii="宋体" w:hAnsi="宋体" w:cs="宋体"/>
          <w:szCs w:val="21"/>
          <w:highlight w:val="yellow"/>
        </w:rPr>
        <w:t>日1</w:t>
      </w:r>
      <w:r>
        <w:rPr>
          <w:rFonts w:hint="eastAsia" w:ascii="宋体" w:hAnsi="宋体" w:cs="宋体"/>
          <w:szCs w:val="21"/>
          <w:highlight w:val="yellow"/>
          <w:lang w:val="en-US" w:eastAsia="zh-CN"/>
        </w:rPr>
        <w:t>0</w:t>
      </w:r>
      <w:r>
        <w:rPr>
          <w:rFonts w:hint="eastAsia" w:ascii="宋体" w:hAnsi="宋体" w:cs="宋体"/>
          <w:color w:val="000000"/>
          <w:szCs w:val="21"/>
          <w:highlight w:val="yellow"/>
        </w:rPr>
        <w:t>时00分（北京时间）</w:t>
      </w:r>
      <w:r>
        <w:rPr>
          <w:rFonts w:hint="eastAsia" w:ascii="宋体" w:hAnsi="宋体" w:cs="宋体"/>
          <w:color w:val="000000"/>
          <w:szCs w:val="21"/>
          <w:highlight w:val="none"/>
        </w:rPr>
        <w:t>。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szCs w:val="21"/>
          <w:highlight w:val="none"/>
          <w:lang w:eastAsia="zh-CN"/>
        </w:rPr>
      </w:pPr>
      <w:r>
        <w:rPr>
          <w:rFonts w:hint="eastAsia" w:ascii="宋体" w:hAnsi="宋体" w:cs="宋体"/>
          <w:color w:val="000000"/>
          <w:szCs w:val="21"/>
          <w:highlight w:val="none"/>
        </w:rPr>
        <w:t>8、</w:t>
      </w:r>
      <w:r>
        <w:rPr>
          <w:rFonts w:hint="eastAsia" w:ascii="宋体" w:hAnsi="宋体" w:cs="宋体"/>
          <w:szCs w:val="21"/>
          <w:highlight w:val="none"/>
        </w:rPr>
        <w:t>招标人：长沙康乃馨老年病医院</w:t>
      </w:r>
      <w:r>
        <w:rPr>
          <w:rFonts w:hint="eastAsia" w:ascii="宋体" w:hAnsi="宋体" w:cs="宋体"/>
          <w:szCs w:val="21"/>
          <w:highlight w:val="none"/>
          <w:lang w:eastAsia="zh-CN"/>
        </w:rPr>
        <w:t>有限公司</w:t>
      </w:r>
    </w:p>
    <w:p>
      <w:pPr>
        <w:spacing w:line="312" w:lineRule="auto"/>
        <w:ind w:firstLine="420" w:firstLineChars="200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8.1 地址：长沙市望城区银星路599号</w:t>
      </w:r>
    </w:p>
    <w:p>
      <w:pPr>
        <w:spacing w:line="312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8.2 联系人：</w:t>
      </w:r>
      <w:r>
        <w:rPr>
          <w:rFonts w:hint="eastAsia" w:ascii="宋体" w:hAnsi="宋体" w:cs="宋体"/>
          <w:szCs w:val="21"/>
          <w:lang w:eastAsia="zh-CN"/>
        </w:rPr>
        <w:t>秦慧</w:t>
      </w:r>
    </w:p>
    <w:p>
      <w:pPr>
        <w:spacing w:line="312" w:lineRule="auto"/>
        <w:ind w:firstLine="420" w:firstLineChars="200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8.3 联系电话：</w:t>
      </w:r>
      <w:r>
        <w:rPr>
          <w:rFonts w:hint="eastAsia" w:ascii="宋体" w:hAnsi="宋体" w:cs="宋体"/>
          <w:szCs w:val="21"/>
          <w:lang w:val="en-US" w:eastAsia="zh-CN"/>
        </w:rPr>
        <w:t>13786242332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color w:val="000000"/>
          <w:szCs w:val="21"/>
          <w:highlight w:val="none"/>
        </w:rPr>
      </w:pPr>
      <w:r>
        <w:rPr>
          <w:rFonts w:hint="eastAsia" w:ascii="宋体" w:hAnsi="宋体" w:cs="宋体"/>
          <w:color w:val="000000"/>
          <w:szCs w:val="21"/>
          <w:highlight w:val="none"/>
          <w:lang w:val="en-US" w:eastAsia="zh-CN"/>
        </w:rPr>
        <w:t>9、</w:t>
      </w:r>
      <w:r>
        <w:rPr>
          <w:rFonts w:hint="eastAsia" w:ascii="宋体" w:hAnsi="宋体" w:cs="宋体"/>
          <w:color w:val="000000"/>
          <w:szCs w:val="21"/>
          <w:highlight w:val="none"/>
        </w:rPr>
        <w:t>公告发布网址：</w:t>
      </w:r>
    </w:p>
    <w:p>
      <w:pPr>
        <w:spacing w:line="312" w:lineRule="auto"/>
        <w:ind w:firstLine="420" w:firstLineChars="200"/>
        <w:rPr>
          <w:rFonts w:hint="eastAsia" w:ascii="宋体" w:hAnsi="宋体" w:cs="宋体"/>
          <w:szCs w:val="21"/>
          <w:lang w:eastAsia="zh-CN"/>
        </w:rPr>
      </w:pPr>
      <w:r>
        <w:rPr>
          <w:rFonts w:hint="eastAsia" w:ascii="宋体" w:hAnsi="宋体" w:cs="宋体"/>
          <w:szCs w:val="21"/>
          <w:lang w:eastAsia="zh-CN"/>
        </w:rPr>
        <w:t>湖南康乃馨养老产业投资置业有限公司官网（http://www.</w:t>
      </w:r>
      <w:r>
        <w:rPr>
          <w:rFonts w:hint="eastAsia" w:ascii="宋体" w:hAnsi="宋体" w:cs="宋体"/>
          <w:szCs w:val="21"/>
          <w:lang w:val="en-US" w:eastAsia="zh-CN"/>
        </w:rPr>
        <w:t>hnknx</w:t>
      </w:r>
      <w:r>
        <w:rPr>
          <w:rFonts w:hint="eastAsia" w:ascii="宋体" w:hAnsi="宋体" w:cs="宋体"/>
          <w:szCs w:val="21"/>
          <w:lang w:eastAsia="zh-CN"/>
        </w:rPr>
        <w:t>.com/）或</w:t>
      </w:r>
      <w:r>
        <w:rPr>
          <w:rFonts w:hint="eastAsia" w:ascii="宋体" w:hAnsi="宋体" w:cs="宋体"/>
          <w:szCs w:val="21"/>
          <w:lang w:val="en-US" w:eastAsia="zh-CN"/>
        </w:rPr>
        <w:t>康乃馨公众号</w:t>
      </w:r>
      <w:r>
        <w:rPr>
          <w:rFonts w:hint="eastAsia" w:ascii="宋体" w:hAnsi="宋体" w:cs="宋体"/>
          <w:szCs w:val="21"/>
          <w:lang w:eastAsia="zh-CN"/>
        </w:rPr>
        <w:t>微信公众号招标专栏。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83173A"/>
    <w:multiLevelType w:val="singleLevel"/>
    <w:tmpl w:val="B083173A"/>
    <w:lvl w:ilvl="0" w:tentative="0">
      <w:start w:val="7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D5451D"/>
    <w:rsid w:val="375F33FD"/>
    <w:rsid w:val="5647321A"/>
    <w:rsid w:val="57ED622D"/>
    <w:rsid w:val="60E6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7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6"/>
    <w:qFormat/>
    <w:uiPriority w:val="0"/>
    <w:pPr>
      <w:autoSpaceDE w:val="0"/>
      <w:autoSpaceDN w:val="0"/>
      <w:adjustRightInd w:val="0"/>
      <w:ind w:firstLine="420"/>
      <w:jc w:val="left"/>
    </w:pPr>
    <w:rPr>
      <w:rFonts w:eastAsia="宋体" w:cs="Times New Roman"/>
      <w:kern w:val="0"/>
    </w:rPr>
  </w:style>
  <w:style w:type="paragraph" w:styleId="3">
    <w:name w:val="Body Text Indent"/>
    <w:basedOn w:val="1"/>
    <w:next w:val="4"/>
    <w:qFormat/>
    <w:uiPriority w:val="0"/>
    <w:pPr>
      <w:ind w:firstLine="444"/>
    </w:pPr>
    <w:rPr>
      <w:b/>
      <w:sz w:val="24"/>
    </w:rPr>
  </w:style>
  <w:style w:type="paragraph" w:styleId="4">
    <w:name w:val="annotation subject"/>
    <w:basedOn w:val="5"/>
    <w:next w:val="1"/>
    <w:qFormat/>
    <w:uiPriority w:val="0"/>
    <w:rPr>
      <w:b/>
      <w:bCs/>
    </w:rPr>
  </w:style>
  <w:style w:type="paragraph" w:styleId="5">
    <w:name w:val="annotation text"/>
    <w:basedOn w:val="1"/>
    <w:qFormat/>
    <w:uiPriority w:val="0"/>
    <w:pPr>
      <w:jc w:val="left"/>
    </w:pPr>
    <w:rPr>
      <w:szCs w:val="24"/>
    </w:rPr>
  </w:style>
  <w:style w:type="paragraph" w:customStyle="1" w:styleId="6">
    <w:name w:val="正文1"/>
    <w:basedOn w:val="1"/>
    <w:qFormat/>
    <w:uiPriority w:val="0"/>
    <w:pPr>
      <w:spacing w:line="360" w:lineRule="auto"/>
      <w:ind w:firstLine="480" w:firstLineChars="200"/>
    </w:pPr>
    <w:rPr>
      <w:sz w:val="24"/>
    </w:rPr>
  </w:style>
  <w:style w:type="paragraph" w:styleId="8">
    <w:name w:val="Body Text"/>
    <w:basedOn w:val="1"/>
    <w:qFormat/>
    <w:uiPriority w:val="0"/>
    <w:pPr>
      <w:spacing w:line="360" w:lineRule="auto"/>
    </w:pPr>
    <w:rPr>
      <w:sz w:val="24"/>
    </w:rPr>
  </w:style>
  <w:style w:type="paragraph" w:styleId="9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881</Words>
  <Characters>1019</Characters>
  <Lines>0</Lines>
  <Paragraphs>0</Paragraphs>
  <TotalTime>0</TotalTime>
  <ScaleCrop>false</ScaleCrop>
  <LinksUpToDate>false</LinksUpToDate>
  <CharactersWithSpaces>1039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2023-06-20T07:12:00Z</dcterms:created>
  <dc:creator>Administrator</dc:creator>
  <cp:lastModifiedBy>潘凤</cp:lastModifiedBy>
  <dcterms:modified xsi:type="dcterms:W3CDTF">2023-07-14T00:51:05Z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79632C4F18A84C8E8A42E655D9BE3D97</vt:lpwstr>
  </property>
</Properties>
</file>